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71" w:rsidRPr="00E7715E" w:rsidRDefault="00E07BE4" w:rsidP="00E66897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8622C4"/>
          <w:sz w:val="32"/>
          <w:szCs w:val="32"/>
        </w:rPr>
      </w:pPr>
      <w:r w:rsidRPr="00E7715E">
        <w:rPr>
          <w:rFonts w:ascii="Calibri" w:eastAsia="Calibri" w:hAnsi="Calibri" w:cs="Times New Roman"/>
          <w:b/>
          <w:i/>
          <w:color w:val="8622C4"/>
          <w:sz w:val="32"/>
          <w:szCs w:val="32"/>
        </w:rPr>
        <w:t>ПМК ВЧИТЕЛІВ ПРИРОДНИЧИХ ДИСЦИПЛІН.</w:t>
      </w:r>
    </w:p>
    <w:p w:rsidR="00E7715E" w:rsidRDefault="00E07BE4" w:rsidP="00E66897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8622C4"/>
          <w:sz w:val="32"/>
          <w:szCs w:val="32"/>
        </w:rPr>
      </w:pPr>
      <w:r w:rsidRPr="00E7715E">
        <w:rPr>
          <w:rFonts w:ascii="Calibri" w:eastAsia="Calibri" w:hAnsi="Calibri" w:cs="Times New Roman"/>
          <w:b/>
          <w:i/>
          <w:color w:val="8622C4"/>
          <w:sz w:val="32"/>
          <w:szCs w:val="32"/>
        </w:rPr>
        <w:t>ЗАВДАННЯ, НАПРЯМКИ ДІЯЛЬНОСТІ, ПЛАНУВАННЯ РОБОТИ</w:t>
      </w:r>
    </w:p>
    <w:p w:rsidR="005F4AFE" w:rsidRPr="00E7715E" w:rsidRDefault="00E07BE4" w:rsidP="00E66897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8622C4"/>
          <w:sz w:val="32"/>
          <w:szCs w:val="32"/>
        </w:rPr>
      </w:pPr>
      <w:r w:rsidRPr="00E7715E">
        <w:rPr>
          <w:rFonts w:ascii="Calibri" w:eastAsia="Calibri" w:hAnsi="Calibri" w:cs="Times New Roman"/>
          <w:b/>
          <w:i/>
          <w:color w:val="8622C4"/>
          <w:sz w:val="32"/>
          <w:szCs w:val="32"/>
        </w:rPr>
        <w:t xml:space="preserve"> НА 2023-2024 Н.Р. </w:t>
      </w:r>
    </w:p>
    <w:p w:rsidR="00E66897" w:rsidRPr="00E66897" w:rsidRDefault="00E66897" w:rsidP="00E66897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FF"/>
          <w:sz w:val="28"/>
          <w:szCs w:val="28"/>
          <w:u w:val="single"/>
        </w:rPr>
      </w:pPr>
    </w:p>
    <w:p w:rsidR="004972B9" w:rsidRPr="00E7715E" w:rsidRDefault="00E07BE4" w:rsidP="00E7715E">
      <w:pPr>
        <w:spacing w:after="0" w:line="240" w:lineRule="auto"/>
        <w:ind w:left="426"/>
        <w:jc w:val="center"/>
        <w:rPr>
          <w:rFonts w:ascii="Calibri" w:eastAsia="Calibri" w:hAnsi="Calibri" w:cs="Times New Roman"/>
          <w:b/>
          <w:i/>
          <w:color w:val="8622C4"/>
          <w:sz w:val="28"/>
          <w:szCs w:val="28"/>
          <w:u w:val="single"/>
        </w:rPr>
      </w:pPr>
      <w:r w:rsidRPr="00E7715E">
        <w:rPr>
          <w:rFonts w:ascii="Calibri" w:eastAsia="Calibri" w:hAnsi="Calibri" w:cs="Times New Roman"/>
          <w:b/>
          <w:i/>
          <w:color w:val="8622C4"/>
          <w:sz w:val="28"/>
          <w:szCs w:val="28"/>
          <w:u w:val="single"/>
        </w:rPr>
        <w:t>ОБЛАСНИЙ НАУКОВО-МЕТОДИЧНИЙ ПРОЕКТ</w:t>
      </w:r>
      <w:r w:rsidR="004972B9" w:rsidRPr="00E7715E">
        <w:rPr>
          <w:rFonts w:ascii="Calibri" w:eastAsia="Calibri" w:hAnsi="Calibri" w:cs="Times New Roman"/>
          <w:b/>
          <w:i/>
          <w:color w:val="8622C4"/>
          <w:sz w:val="28"/>
          <w:szCs w:val="28"/>
          <w:u w:val="single"/>
        </w:rPr>
        <w:t>:</w:t>
      </w:r>
    </w:p>
    <w:p w:rsidR="004972B9" w:rsidRPr="00E66897" w:rsidRDefault="004972B9" w:rsidP="00E7715E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E66897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«Освітні стратегії соціалізації особистості громадянського суспільства»</w:t>
      </w:r>
    </w:p>
    <w:p w:rsidR="004972B9" w:rsidRPr="00E7715E" w:rsidRDefault="00E07BE4" w:rsidP="00E7715E">
      <w:pPr>
        <w:spacing w:after="0" w:line="240" w:lineRule="auto"/>
        <w:ind w:left="426"/>
        <w:jc w:val="center"/>
        <w:rPr>
          <w:rFonts w:ascii="Calibri" w:eastAsia="Calibri" w:hAnsi="Calibri" w:cs="Times New Roman"/>
          <w:b/>
          <w:i/>
          <w:color w:val="8622C4"/>
          <w:sz w:val="28"/>
          <w:szCs w:val="28"/>
          <w:u w:val="single"/>
        </w:rPr>
      </w:pPr>
      <w:r w:rsidRPr="00E7715E">
        <w:rPr>
          <w:rFonts w:ascii="Calibri" w:eastAsia="Calibri" w:hAnsi="Calibri" w:cs="Times New Roman"/>
          <w:b/>
          <w:i/>
          <w:color w:val="8622C4"/>
          <w:sz w:val="28"/>
          <w:szCs w:val="28"/>
          <w:u w:val="single"/>
        </w:rPr>
        <w:t>РАЙОННИЙ НАУКОВО-МЕТОДИЧНИЙ ПРОЕКТ:</w:t>
      </w:r>
    </w:p>
    <w:p w:rsidR="00E66897" w:rsidRPr="008F06AB" w:rsidRDefault="004972B9" w:rsidP="00E7715E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E66897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«Формування інноваційної особистості учасника навчально-виховного процесу засобами соціалізації в сучасному громадянському суспільстві»</w:t>
      </w:r>
    </w:p>
    <w:p w:rsidR="004972B9" w:rsidRPr="00E7715E" w:rsidRDefault="00E07BE4" w:rsidP="00E7715E">
      <w:pPr>
        <w:spacing w:after="0" w:line="240" w:lineRule="auto"/>
        <w:ind w:left="426"/>
        <w:jc w:val="center"/>
        <w:rPr>
          <w:rFonts w:ascii="Calibri" w:eastAsia="Calibri" w:hAnsi="Calibri" w:cs="Calibri"/>
          <w:b/>
          <w:i/>
          <w:color w:val="8622C4"/>
          <w:sz w:val="28"/>
          <w:szCs w:val="28"/>
          <w:u w:val="single"/>
        </w:rPr>
      </w:pPr>
      <w:r w:rsidRPr="00E7715E">
        <w:rPr>
          <w:rFonts w:ascii="Calibri" w:eastAsia="Calibri" w:hAnsi="Calibri" w:cs="Calibri"/>
          <w:b/>
          <w:i/>
          <w:color w:val="8622C4"/>
          <w:sz w:val="28"/>
          <w:szCs w:val="28"/>
          <w:u w:val="single"/>
        </w:rPr>
        <w:t>НАУКОВО-МЕТОДИЧНИЙ ПРОЕКТ ПМК:</w:t>
      </w:r>
    </w:p>
    <w:p w:rsidR="005F4AFE" w:rsidRPr="005F4AFE" w:rsidRDefault="00E7715E" w:rsidP="00E7715E">
      <w:pPr>
        <w:spacing w:after="0" w:line="240" w:lineRule="auto"/>
        <w:ind w:left="426"/>
        <w:rPr>
          <w:rFonts w:eastAsia="Calibri" w:cstheme="minorHAnsi"/>
          <w:b/>
          <w:i/>
          <w:sz w:val="28"/>
          <w:szCs w:val="28"/>
        </w:rPr>
      </w:pPr>
      <w:r>
        <w:rPr>
          <w:rFonts w:eastAsia="Calibri" w:cstheme="minorHAnsi"/>
          <w:b/>
          <w:i/>
          <w:color w:val="8622C4"/>
          <w:sz w:val="28"/>
          <w:szCs w:val="28"/>
        </w:rPr>
        <w:tab/>
      </w:r>
      <w:r>
        <w:rPr>
          <w:rFonts w:eastAsia="Calibri" w:cstheme="minorHAnsi"/>
          <w:b/>
          <w:i/>
          <w:color w:val="8622C4"/>
          <w:sz w:val="28"/>
          <w:szCs w:val="28"/>
        </w:rPr>
        <w:tab/>
      </w:r>
      <w:r w:rsidR="00E07BE4" w:rsidRPr="00E7715E">
        <w:rPr>
          <w:rFonts w:eastAsia="Calibri" w:cstheme="minorHAnsi"/>
          <w:b/>
          <w:i/>
          <w:color w:val="8622C4"/>
          <w:sz w:val="28"/>
          <w:szCs w:val="28"/>
        </w:rPr>
        <w:t>ТЕМА.</w:t>
      </w:r>
      <w:r w:rsidR="005F4AFE" w:rsidRPr="00E7715E">
        <w:rPr>
          <w:rFonts w:eastAsia="Calibri" w:cstheme="minorHAnsi"/>
          <w:b/>
          <w:i/>
          <w:color w:val="8622C4"/>
          <w:sz w:val="28"/>
          <w:szCs w:val="28"/>
        </w:rPr>
        <w:t xml:space="preserve"> </w:t>
      </w:r>
      <w:r w:rsidR="008F06AB">
        <w:rPr>
          <w:rFonts w:eastAsia="Calibri" w:cstheme="minorHAnsi"/>
          <w:b/>
          <w:i/>
          <w:sz w:val="28"/>
          <w:szCs w:val="28"/>
        </w:rPr>
        <w:t>«</w:t>
      </w:r>
      <w:r w:rsidR="00E07BE4" w:rsidRPr="00E07BE4">
        <w:rPr>
          <w:rFonts w:eastAsia="Calibri" w:cstheme="minorHAnsi"/>
          <w:b/>
          <w:i/>
          <w:sz w:val="28"/>
          <w:szCs w:val="28"/>
        </w:rPr>
        <w:t xml:space="preserve">Нові підходи в організації методичної роботи вчителів природничих предметів з метою підвищення професійної компетентності педагогічних працівників </w:t>
      </w:r>
      <w:proofErr w:type="spellStart"/>
      <w:r w:rsidR="00E07BE4" w:rsidRPr="00E07BE4">
        <w:rPr>
          <w:rFonts w:eastAsia="Calibri" w:cstheme="minorHAnsi"/>
          <w:b/>
          <w:i/>
          <w:sz w:val="28"/>
          <w:szCs w:val="28"/>
        </w:rPr>
        <w:t>Межівської</w:t>
      </w:r>
      <w:proofErr w:type="spellEnd"/>
      <w:r w:rsidR="00E07BE4" w:rsidRPr="00E07BE4">
        <w:rPr>
          <w:rFonts w:eastAsia="Calibri" w:cstheme="minorHAnsi"/>
          <w:b/>
          <w:i/>
          <w:sz w:val="28"/>
          <w:szCs w:val="28"/>
        </w:rPr>
        <w:t xml:space="preserve">  об'єднаної  територіальної громади</w:t>
      </w:r>
      <w:r w:rsidR="00E66897" w:rsidRPr="00282171">
        <w:rPr>
          <w:rFonts w:eastAsia="Calibri" w:cstheme="minorHAnsi"/>
          <w:b/>
          <w:i/>
          <w:sz w:val="28"/>
          <w:szCs w:val="28"/>
        </w:rPr>
        <w:t>»</w:t>
      </w:r>
    </w:p>
    <w:p w:rsidR="004972B9" w:rsidRPr="005F4AFE" w:rsidRDefault="00E7715E" w:rsidP="00E7715E">
      <w:pPr>
        <w:spacing w:after="0" w:line="240" w:lineRule="auto"/>
        <w:ind w:left="426"/>
        <w:rPr>
          <w:rFonts w:eastAsia="Calibri" w:cstheme="minorHAnsi"/>
          <w:b/>
          <w:i/>
          <w:color w:val="0000FF"/>
          <w:sz w:val="28"/>
          <w:szCs w:val="28"/>
        </w:rPr>
      </w:pPr>
      <w:r>
        <w:rPr>
          <w:rFonts w:eastAsia="Calibri" w:cstheme="minorHAnsi"/>
          <w:b/>
          <w:i/>
          <w:color w:val="8622C4"/>
          <w:sz w:val="28"/>
          <w:szCs w:val="28"/>
        </w:rPr>
        <w:tab/>
      </w:r>
      <w:r>
        <w:rPr>
          <w:rFonts w:eastAsia="Calibri" w:cstheme="minorHAnsi"/>
          <w:b/>
          <w:i/>
          <w:color w:val="8622C4"/>
          <w:sz w:val="28"/>
          <w:szCs w:val="28"/>
        </w:rPr>
        <w:tab/>
      </w:r>
      <w:r w:rsidR="00E07BE4" w:rsidRPr="00E7715E">
        <w:rPr>
          <w:rFonts w:eastAsia="Calibri" w:cstheme="minorHAnsi"/>
          <w:b/>
          <w:i/>
          <w:color w:val="8622C4"/>
          <w:sz w:val="28"/>
          <w:szCs w:val="28"/>
        </w:rPr>
        <w:t>МЕТА</w:t>
      </w:r>
      <w:r w:rsidR="00E07BE4" w:rsidRPr="00E07BE4">
        <w:rPr>
          <w:rFonts w:eastAsia="Calibri" w:cstheme="minorHAnsi"/>
          <w:b/>
          <w:i/>
          <w:color w:val="3619E1"/>
          <w:sz w:val="28"/>
          <w:szCs w:val="28"/>
        </w:rPr>
        <w:t xml:space="preserve">: </w:t>
      </w:r>
      <w:r w:rsidR="004972B9" w:rsidRPr="00282171">
        <w:rPr>
          <w:rFonts w:eastAsia="Calibri" w:cstheme="minorHAnsi"/>
          <w:b/>
          <w:i/>
          <w:sz w:val="28"/>
          <w:szCs w:val="28"/>
        </w:rPr>
        <w:t>Удосконалити</w:t>
      </w:r>
      <w:r w:rsidR="004972B9" w:rsidRPr="005F4AFE">
        <w:rPr>
          <w:rFonts w:eastAsia="Calibri" w:cstheme="minorHAnsi"/>
          <w:b/>
          <w:i/>
          <w:sz w:val="28"/>
          <w:szCs w:val="28"/>
        </w:rPr>
        <w:t xml:space="preserve"> рів</w:t>
      </w:r>
      <w:r w:rsidR="004972B9" w:rsidRPr="00282171">
        <w:rPr>
          <w:rFonts w:eastAsia="Calibri" w:cstheme="minorHAnsi"/>
          <w:b/>
          <w:i/>
          <w:sz w:val="28"/>
          <w:szCs w:val="28"/>
        </w:rPr>
        <w:t>ень</w:t>
      </w:r>
      <w:r w:rsidR="004972B9" w:rsidRPr="005F4AFE">
        <w:rPr>
          <w:rFonts w:eastAsia="Calibri" w:cstheme="minorHAnsi"/>
          <w:b/>
          <w:i/>
          <w:sz w:val="28"/>
          <w:szCs w:val="28"/>
        </w:rPr>
        <w:t xml:space="preserve"> педагогічної майстерності і професійних  компетенцій  вчителів географії</w:t>
      </w:r>
      <w:r w:rsidR="004972B9" w:rsidRPr="00282171">
        <w:rPr>
          <w:rFonts w:eastAsia="Calibri" w:cstheme="minorHAnsi"/>
          <w:b/>
          <w:i/>
          <w:sz w:val="28"/>
          <w:szCs w:val="28"/>
        </w:rPr>
        <w:t xml:space="preserve">, біології та хімії шляхом запровадження інноваційних технологій навчання для забезпечення процесу соціалізації </w:t>
      </w:r>
      <w:r w:rsidR="004972B9" w:rsidRPr="00C97F27">
        <w:rPr>
          <w:rFonts w:eastAsia="Calibri" w:cstheme="minorHAnsi"/>
          <w:b/>
          <w:i/>
          <w:color w:val="000000" w:themeColor="text1"/>
          <w:sz w:val="28"/>
          <w:szCs w:val="28"/>
        </w:rPr>
        <w:t>особис</w:t>
      </w:r>
      <w:r w:rsidR="00E66897" w:rsidRPr="00C97F27">
        <w:rPr>
          <w:rFonts w:eastAsia="Calibri" w:cstheme="minorHAnsi"/>
          <w:b/>
          <w:i/>
          <w:color w:val="000000" w:themeColor="text1"/>
          <w:sz w:val="28"/>
          <w:szCs w:val="28"/>
        </w:rPr>
        <w:t xml:space="preserve">тості </w:t>
      </w:r>
      <w:r w:rsidR="004972B9" w:rsidRPr="00C97F27">
        <w:rPr>
          <w:rFonts w:eastAsia="Calibri" w:cstheme="minorHAnsi"/>
          <w:b/>
          <w:i/>
          <w:color w:val="000000" w:themeColor="text1"/>
          <w:sz w:val="28"/>
          <w:szCs w:val="28"/>
        </w:rPr>
        <w:t>»</w:t>
      </w:r>
    </w:p>
    <w:p w:rsidR="005F4AFE" w:rsidRPr="00E7715E" w:rsidRDefault="00E07BE4" w:rsidP="005F4AFE">
      <w:pPr>
        <w:spacing w:after="0" w:line="240" w:lineRule="auto"/>
        <w:rPr>
          <w:rFonts w:ascii="Tahoma" w:eastAsia="Calibri" w:hAnsi="Tahoma" w:cs="Tahoma"/>
          <w:b/>
          <w:i/>
          <w:color w:val="8622C4"/>
          <w:sz w:val="24"/>
          <w:szCs w:val="24"/>
        </w:rPr>
      </w:pPr>
      <w:r w:rsidRPr="00E7715E">
        <w:rPr>
          <w:rFonts w:ascii="Tahoma" w:eastAsia="Calibri" w:hAnsi="Tahoma" w:cs="Tahoma"/>
          <w:b/>
          <w:i/>
          <w:color w:val="8622C4"/>
          <w:sz w:val="24"/>
          <w:szCs w:val="24"/>
        </w:rPr>
        <w:t xml:space="preserve">               </w:t>
      </w:r>
      <w:r w:rsidR="00E7715E">
        <w:rPr>
          <w:rFonts w:ascii="Tahoma" w:eastAsia="Calibri" w:hAnsi="Tahoma" w:cs="Tahoma"/>
          <w:b/>
          <w:i/>
          <w:color w:val="8622C4"/>
          <w:sz w:val="24"/>
          <w:szCs w:val="24"/>
        </w:rPr>
        <w:tab/>
      </w:r>
      <w:r w:rsidRPr="00E7715E">
        <w:rPr>
          <w:rFonts w:ascii="Tahoma" w:eastAsia="Calibri" w:hAnsi="Tahoma" w:cs="Tahoma"/>
          <w:b/>
          <w:i/>
          <w:color w:val="8622C4"/>
          <w:sz w:val="24"/>
          <w:szCs w:val="24"/>
        </w:rPr>
        <w:t xml:space="preserve">ЗАВДАННЯ: </w:t>
      </w:r>
    </w:p>
    <w:p w:rsidR="00282171" w:rsidRPr="005F4AFE" w:rsidRDefault="00282171" w:rsidP="005F4AFE">
      <w:pPr>
        <w:spacing w:after="0" w:line="240" w:lineRule="auto"/>
        <w:rPr>
          <w:rFonts w:ascii="Tahoma" w:eastAsia="Calibri" w:hAnsi="Tahoma" w:cs="Tahoma"/>
          <w:b/>
          <w:i/>
          <w:color w:val="0000FF"/>
          <w:sz w:val="24"/>
          <w:szCs w:val="24"/>
        </w:rPr>
      </w:pPr>
    </w:p>
    <w:p w:rsidR="003A2B5A" w:rsidRDefault="00E7715E" w:rsidP="003A2B5A">
      <w:pPr>
        <w:pStyle w:val="a3"/>
        <w:numPr>
          <w:ilvl w:val="0"/>
          <w:numId w:val="8"/>
        </w:num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Формування єдиного </w:t>
      </w:r>
      <w:proofErr w:type="spellStart"/>
      <w:r>
        <w:rPr>
          <w:rFonts w:ascii="Tahoma" w:eastAsia="Calibri" w:hAnsi="Tahoma" w:cs="Tahoma"/>
          <w:sz w:val="24"/>
          <w:szCs w:val="24"/>
        </w:rPr>
        <w:t>освітньо</w:t>
      </w:r>
      <w:proofErr w:type="spellEnd"/>
      <w:r w:rsidR="003A2B5A" w:rsidRPr="00891F5B">
        <w:rPr>
          <w:rFonts w:ascii="Tahoma" w:eastAsia="Calibri" w:hAnsi="Tahoma" w:cs="Tahoma"/>
          <w:sz w:val="24"/>
          <w:szCs w:val="24"/>
        </w:rPr>
        <w:t>-методичного простору для професійного зростання педагогів</w:t>
      </w:r>
    </w:p>
    <w:p w:rsidR="003A2B5A" w:rsidRPr="00891F5B" w:rsidRDefault="003A2B5A" w:rsidP="003A2B5A">
      <w:pPr>
        <w:pStyle w:val="a3"/>
        <w:numPr>
          <w:ilvl w:val="0"/>
          <w:numId w:val="8"/>
        </w:num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91F5B">
        <w:rPr>
          <w:rFonts w:ascii="Tahoma" w:eastAsia="Calibri" w:hAnsi="Tahoma" w:cs="Tahoma"/>
          <w:sz w:val="24"/>
          <w:szCs w:val="24"/>
        </w:rPr>
        <w:t xml:space="preserve">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proofErr w:type="spellStart"/>
      <w:r w:rsidRPr="00891F5B">
        <w:rPr>
          <w:rFonts w:ascii="Tahoma" w:eastAsia="Calibri" w:hAnsi="Tahoma" w:cs="Tahoma"/>
          <w:sz w:val="24"/>
          <w:szCs w:val="24"/>
        </w:rPr>
        <w:t>самостановлення</w:t>
      </w:r>
      <w:proofErr w:type="spellEnd"/>
    </w:p>
    <w:p w:rsidR="00891F5B" w:rsidRDefault="00891F5B" w:rsidP="00891F5B">
      <w:pPr>
        <w:pStyle w:val="a3"/>
        <w:numPr>
          <w:ilvl w:val="0"/>
          <w:numId w:val="8"/>
        </w:num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91F5B">
        <w:rPr>
          <w:rFonts w:ascii="Tahoma" w:eastAsia="Calibri" w:hAnsi="Tahoma" w:cs="Tahoma"/>
          <w:sz w:val="24"/>
          <w:szCs w:val="24"/>
        </w:rPr>
        <w:t>Впровадження особистісно-орієнтованого та діяльнісного підходів в організації роботи членів ПМК.</w:t>
      </w:r>
    </w:p>
    <w:p w:rsidR="00891F5B" w:rsidRPr="003A2B5A" w:rsidRDefault="00891F5B" w:rsidP="003A2B5A">
      <w:pPr>
        <w:pStyle w:val="a3"/>
        <w:numPr>
          <w:ilvl w:val="0"/>
          <w:numId w:val="8"/>
        </w:num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91F5B">
        <w:rPr>
          <w:rFonts w:ascii="Tahoma" w:eastAsia="Calibri" w:hAnsi="Tahoma" w:cs="Tahoma"/>
          <w:sz w:val="24"/>
          <w:szCs w:val="24"/>
        </w:rPr>
        <w:t xml:space="preserve">Створення умов для успішного впровадження Концепції Нової української школи, Державного стандарту середньої освіти на засадах </w:t>
      </w:r>
      <w:proofErr w:type="spellStart"/>
      <w:r w:rsidRPr="00891F5B">
        <w:rPr>
          <w:rFonts w:ascii="Tahoma" w:eastAsia="Calibri" w:hAnsi="Tahoma" w:cs="Tahoma"/>
          <w:sz w:val="24"/>
          <w:szCs w:val="24"/>
        </w:rPr>
        <w:t>компетентнісного</w:t>
      </w:r>
      <w:proofErr w:type="spellEnd"/>
      <w:r w:rsidRPr="00891F5B">
        <w:rPr>
          <w:rFonts w:ascii="Tahoma" w:eastAsia="Calibri" w:hAnsi="Tahoma" w:cs="Tahoma"/>
          <w:sz w:val="24"/>
          <w:szCs w:val="24"/>
        </w:rPr>
        <w:t xml:space="preserve"> підходу.</w:t>
      </w:r>
    </w:p>
    <w:p w:rsidR="003A2B5A" w:rsidRDefault="00891F5B" w:rsidP="00891F5B">
      <w:pPr>
        <w:pStyle w:val="a3"/>
        <w:numPr>
          <w:ilvl w:val="0"/>
          <w:numId w:val="8"/>
        </w:num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891F5B">
        <w:rPr>
          <w:rFonts w:ascii="Tahoma" w:eastAsia="Calibri" w:hAnsi="Tahoma" w:cs="Tahoma"/>
          <w:sz w:val="24"/>
          <w:szCs w:val="24"/>
        </w:rPr>
        <w:t>Задоволення особистісних освітніх потреб вчителів</w:t>
      </w:r>
    </w:p>
    <w:p w:rsidR="00891F5B" w:rsidRPr="003A2B5A" w:rsidRDefault="00891F5B" w:rsidP="003A2B5A">
      <w:pPr>
        <w:spacing w:after="0" w:line="240" w:lineRule="auto"/>
        <w:ind w:left="360"/>
        <w:rPr>
          <w:rFonts w:ascii="Tahoma" w:eastAsia="Calibri" w:hAnsi="Tahoma" w:cs="Tahoma"/>
          <w:sz w:val="24"/>
          <w:szCs w:val="24"/>
        </w:rPr>
      </w:pPr>
    </w:p>
    <w:p w:rsidR="00E66897" w:rsidRPr="00E7715E" w:rsidRDefault="00E7715E" w:rsidP="00E66897">
      <w:pPr>
        <w:pStyle w:val="a3"/>
        <w:shd w:val="clear" w:color="auto" w:fill="FFFFFF"/>
        <w:spacing w:after="200" w:line="276" w:lineRule="auto"/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  <w:tab/>
      </w:r>
      <w:r w:rsidR="00E07BE4" w:rsidRPr="00E7715E"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  <w:t>ОСНОВНІ НАПРЯМКИ ДІЯЛЬНОСТІ ПМК:</w:t>
      </w:r>
    </w:p>
    <w:p w:rsidR="00282171" w:rsidRPr="00E66897" w:rsidRDefault="00282171" w:rsidP="00E66897">
      <w:pPr>
        <w:pStyle w:val="a3"/>
        <w:shd w:val="clear" w:color="auto" w:fill="FFFFFF"/>
        <w:spacing w:after="200" w:line="276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767D3E" w:rsidRPr="00E7715E" w:rsidRDefault="00767D3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Пошук методів, прийомів удосконалення  роботи вчителя під час дистанційного</w:t>
      </w:r>
    </w:p>
    <w:p w:rsidR="00767D3E" w:rsidRPr="00E7715E" w:rsidRDefault="00767D3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навчання  в умовах воєнного часу;</w:t>
      </w:r>
    </w:p>
    <w:p w:rsidR="00767D3E" w:rsidRPr="00E7715E" w:rsidRDefault="00767D3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Організація психологічної підтримки педагогів в умовах воєнного часу;</w:t>
      </w:r>
    </w:p>
    <w:p w:rsidR="00E66897" w:rsidRPr="00E7715E" w:rsidRDefault="005F4AF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Роб</w:t>
      </w:r>
      <w:r w:rsidR="00E66897"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ота з нормативними документами</w:t>
      </w:r>
      <w:r w:rsidR="00767D3E"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E66897" w:rsidRPr="00E7715E" w:rsidRDefault="005F4AF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Підв</w:t>
      </w:r>
      <w:r w:rsidR="00767D3E"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ищення кваліфікації педагогів;</w:t>
      </w:r>
    </w:p>
    <w:p w:rsidR="00767D3E" w:rsidRPr="00E7715E" w:rsidRDefault="005F4AF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Виявлення, вивчення і узагальнення пер</w:t>
      </w:r>
      <w:r w:rsidR="00E66897"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едового педагогічного досвіду</w:t>
      </w:r>
      <w:r w:rsidR="00767D3E"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викладання</w:t>
      </w:r>
    </w:p>
    <w:p w:rsidR="00E66897" w:rsidRPr="00E7715E" w:rsidRDefault="00767D3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предметів природничого циклу під час дистанційного навчання;</w:t>
      </w:r>
    </w:p>
    <w:p w:rsidR="00E66897" w:rsidRPr="00E7715E" w:rsidRDefault="005F4AF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Робота з інтелектуально обдарованими дітьми (олі</w:t>
      </w:r>
      <w:r w:rsidR="00E66897"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мпіади, конкурси)</w:t>
      </w:r>
      <w:r w:rsidR="00767D3E"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під час дистанційного навчання;</w:t>
      </w:r>
    </w:p>
    <w:p w:rsidR="003A2B5A" w:rsidRPr="00E7715E" w:rsidRDefault="00E66897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Інформаційна діяльність</w:t>
      </w:r>
      <w:r w:rsidR="00767D3E"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3A2B5A" w:rsidRPr="00E7715E" w:rsidRDefault="003A2B5A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Допомога молодим педагогам ( за потребою);</w:t>
      </w:r>
    </w:p>
    <w:p w:rsidR="003A2B5A" w:rsidRPr="00E7715E" w:rsidRDefault="005F4AFE" w:rsidP="00E7715E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851" w:hanging="425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E7715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Аналітична діяльність</w:t>
      </w:r>
    </w:p>
    <w:p w:rsidR="00E7715E" w:rsidRDefault="00E07BE4" w:rsidP="00010D40">
      <w:pPr>
        <w:shd w:val="clear" w:color="auto" w:fill="FFFFFF"/>
        <w:spacing w:after="200" w:line="276" w:lineRule="auto"/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</w:pPr>
      <w:r w:rsidRPr="00E7715E"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  <w:t xml:space="preserve">             </w:t>
      </w:r>
    </w:p>
    <w:p w:rsidR="00010D40" w:rsidRPr="00E7715E" w:rsidRDefault="00E7715E" w:rsidP="00010D40">
      <w:pPr>
        <w:shd w:val="clear" w:color="auto" w:fill="FFFFFF"/>
        <w:spacing w:after="200" w:line="276" w:lineRule="auto"/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  <w:lastRenderedPageBreak/>
        <w:tab/>
      </w:r>
      <w:r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  <w:tab/>
      </w:r>
      <w:r w:rsidR="00E07BE4" w:rsidRPr="00E7715E">
        <w:rPr>
          <w:rFonts w:ascii="Tahoma" w:eastAsia="Times New Roman" w:hAnsi="Tahoma" w:cs="Tahoma"/>
          <w:b/>
          <w:i/>
          <w:color w:val="8622C4"/>
          <w:sz w:val="24"/>
          <w:szCs w:val="24"/>
          <w:lang w:eastAsia="ru-RU"/>
        </w:rPr>
        <w:t>ОЧІКУВАНІ РЕЗУЛЬТАТИ</w:t>
      </w:r>
    </w:p>
    <w:p w:rsidR="00010D40" w:rsidRPr="00010D40" w:rsidRDefault="00010D40" w:rsidP="00010D40">
      <w:pPr>
        <w:pStyle w:val="a3"/>
        <w:numPr>
          <w:ilvl w:val="0"/>
          <w:numId w:val="10"/>
        </w:numPr>
        <w:shd w:val="clear" w:color="auto" w:fill="FFFFFF"/>
        <w:spacing w:after="200" w:line="276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010D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Вивчення, впровадження в практичну діяльність інноваційних технологій, передового педагогічного досвіду</w:t>
      </w:r>
      <w:r w:rsidR="00767D3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010D40" w:rsidRPr="00010D40" w:rsidRDefault="00010D40" w:rsidP="007E43AB">
      <w:pPr>
        <w:pStyle w:val="a3"/>
        <w:numPr>
          <w:ilvl w:val="0"/>
          <w:numId w:val="10"/>
        </w:numPr>
        <w:shd w:val="clear" w:color="auto" w:fill="FFFFFF"/>
        <w:spacing w:after="200" w:line="276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010D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Підвищення рівня навчальних досягнень учнів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; </w:t>
      </w:r>
    </w:p>
    <w:p w:rsidR="00010D40" w:rsidRPr="00010D40" w:rsidRDefault="00010D40" w:rsidP="007E43AB">
      <w:pPr>
        <w:pStyle w:val="a3"/>
        <w:numPr>
          <w:ilvl w:val="0"/>
          <w:numId w:val="10"/>
        </w:numPr>
        <w:shd w:val="clear" w:color="auto" w:fill="FFFFFF"/>
        <w:spacing w:after="200" w:line="276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010D4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Підготовка конкурентоспроможних випускників, адаптованих до життя в інформаційному суспільстві, яке швидко змінюється</w:t>
      </w:r>
      <w:r w:rsidRPr="00010D40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.</w:t>
      </w:r>
    </w:p>
    <w:p w:rsidR="00C97F27" w:rsidRDefault="00C97F27" w:rsidP="00010D40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126119" w:rsidRDefault="00126119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  <w:lang w:eastAsia="ru-RU"/>
        </w:rPr>
      </w:pPr>
    </w:p>
    <w:p w:rsidR="005F4AFE" w:rsidRPr="00E7715E" w:rsidRDefault="00E07BE4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i/>
          <w:color w:val="8622C4"/>
          <w:sz w:val="28"/>
          <w:szCs w:val="28"/>
          <w:lang w:eastAsia="ru-RU"/>
        </w:rPr>
      </w:pPr>
      <w:r w:rsidRPr="00E7715E">
        <w:rPr>
          <w:rFonts w:ascii="Calibri" w:eastAsia="Times New Roman" w:hAnsi="Calibri" w:cs="Calibri"/>
          <w:b/>
          <w:i/>
          <w:color w:val="8622C4"/>
          <w:sz w:val="28"/>
          <w:szCs w:val="28"/>
          <w:lang w:eastAsia="ru-RU"/>
        </w:rPr>
        <w:t xml:space="preserve">ПЛАН </w:t>
      </w:r>
    </w:p>
    <w:p w:rsidR="00F132A3" w:rsidRPr="00E7715E" w:rsidRDefault="00E07BE4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i/>
          <w:color w:val="8622C4"/>
          <w:sz w:val="28"/>
          <w:szCs w:val="28"/>
          <w:lang w:eastAsia="ru-RU"/>
        </w:rPr>
      </w:pPr>
      <w:r w:rsidRPr="00E7715E">
        <w:rPr>
          <w:rFonts w:ascii="Calibri" w:eastAsia="Times New Roman" w:hAnsi="Calibri" w:cs="Calibri"/>
          <w:b/>
          <w:i/>
          <w:color w:val="8622C4"/>
          <w:sz w:val="28"/>
          <w:szCs w:val="28"/>
          <w:lang w:eastAsia="ru-RU"/>
        </w:rPr>
        <w:t>РОБОТИ ПРЕДМЕТНО-МЕТОДИЧНОЇ КОМІСІЇ ВЧИТЕЛІВ ПРИРОДНИЧИХ ДИСЦИПЛІН</w:t>
      </w:r>
    </w:p>
    <w:p w:rsidR="005F4AFE" w:rsidRPr="00E7715E" w:rsidRDefault="00E07BE4" w:rsidP="00E6689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b/>
          <w:i/>
          <w:color w:val="8622C4"/>
          <w:sz w:val="28"/>
          <w:szCs w:val="28"/>
          <w:lang w:eastAsia="ru-RU"/>
        </w:rPr>
      </w:pPr>
      <w:r w:rsidRPr="00E7715E">
        <w:rPr>
          <w:rFonts w:ascii="Calibri" w:eastAsia="Times New Roman" w:hAnsi="Calibri" w:cs="Calibri"/>
          <w:b/>
          <w:i/>
          <w:color w:val="8622C4"/>
          <w:sz w:val="28"/>
          <w:szCs w:val="28"/>
          <w:lang w:eastAsia="ru-RU"/>
        </w:rPr>
        <w:t xml:space="preserve"> НА 2023-2024 Н.Р.</w:t>
      </w:r>
    </w:p>
    <w:tbl>
      <w:tblPr>
        <w:tblW w:w="1090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"/>
        <w:gridCol w:w="5721"/>
        <w:gridCol w:w="2126"/>
        <w:gridCol w:w="2693"/>
      </w:tblGrid>
      <w:tr w:rsidR="005F4AFE" w:rsidRPr="005F4AFE" w:rsidTr="00E07BE4">
        <w:trPr>
          <w:trHeight w:val="46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5F4AFE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color w:val="767676"/>
                <w:sz w:val="18"/>
                <w:szCs w:val="18"/>
                <w:lang w:val="ru-RU" w:eastAsia="ru-RU"/>
              </w:rPr>
            </w:pPr>
            <w:r w:rsidRPr="005F4AFE">
              <w:rPr>
                <w:rFonts w:ascii="Tahoma" w:eastAsia="Times New Roman" w:hAnsi="Tahoma" w:cs="Tahoma"/>
                <w:color w:val="767676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DB773B" w:rsidRDefault="00282171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B773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Зміст роботи </w:t>
            </w:r>
            <w:r w:rsidR="005F4AFE" w:rsidRPr="00DB773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ПМК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DB773B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B773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і місце проведення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FE" w:rsidRPr="00DB773B" w:rsidRDefault="005F4AFE" w:rsidP="005F4AFE">
            <w:pPr>
              <w:spacing w:after="150" w:line="240" w:lineRule="auto"/>
              <w:ind w:right="97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B773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5F4AFE" w:rsidRPr="005F4AFE" w:rsidTr="00E07BE4">
        <w:trPr>
          <w:trHeight w:val="300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5F4AFE" w:rsidRDefault="005F4AFE" w:rsidP="005F4AF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/>
              </w:rPr>
            </w:pPr>
            <w:r w:rsidRPr="005F4AFE"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/>
              </w:rPr>
              <w:t>1.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5040" w:rsidRDefault="005F4AFE" w:rsidP="00F132A3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/>
                <w:iCs/>
                <w:sz w:val="24"/>
                <w:szCs w:val="24"/>
              </w:rPr>
            </w:pPr>
            <w:r w:rsidRPr="00DB773B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Засідання №1. ТЕМА.</w:t>
            </w:r>
            <w:r w:rsidRPr="00DB773B">
              <w:rPr>
                <w:rFonts w:ascii="Calibri" w:eastAsia="Calibri" w:hAnsi="Calibri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DB773B">
              <w:rPr>
                <w:rFonts w:ascii="Tahoma" w:eastAsia="Calibri" w:hAnsi="Tahoma" w:cs="Tahoma"/>
                <w:b/>
                <w:bCs/>
                <w:i/>
                <w:iCs/>
                <w:sz w:val="24"/>
                <w:szCs w:val="24"/>
              </w:rPr>
              <w:t xml:space="preserve">Засідання №1. </w:t>
            </w:r>
          </w:p>
          <w:p w:rsidR="005F4AFE" w:rsidRPr="008F06AB" w:rsidRDefault="00E07BE4" w:rsidP="005F4AFE">
            <w:pPr>
              <w:spacing w:after="0" w:line="240" w:lineRule="auto"/>
              <w:rPr>
                <w:rFonts w:ascii="Tahoma" w:eastAsia="Calibri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07BE4">
              <w:rPr>
                <w:rFonts w:ascii="Tahoma" w:eastAsia="Calibri" w:hAnsi="Tahoma" w:cs="Tahoma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E07BE4">
              <w:rPr>
                <w:rFonts w:ascii="Tahoma" w:eastAsia="Calibri" w:hAnsi="Tahoma" w:cs="Tahoma"/>
                <w:b/>
                <w:bCs/>
                <w:i/>
                <w:iCs/>
                <w:sz w:val="24"/>
                <w:szCs w:val="24"/>
              </w:rPr>
              <w:t>Компетентнісна</w:t>
            </w:r>
            <w:proofErr w:type="spellEnd"/>
            <w:r w:rsidRPr="00E07BE4">
              <w:rPr>
                <w:rFonts w:ascii="Tahoma" w:eastAsia="Calibri" w:hAnsi="Tahoma" w:cs="Tahoma"/>
                <w:b/>
                <w:bCs/>
                <w:i/>
                <w:iCs/>
                <w:sz w:val="24"/>
                <w:szCs w:val="24"/>
              </w:rPr>
              <w:t xml:space="preserve"> освіта: завдання, оцінювання, освітні вимірювання».</w:t>
            </w:r>
          </w:p>
          <w:p w:rsidR="005F4AFE" w:rsidRPr="00DB773B" w:rsidRDefault="005F4AFE" w:rsidP="005F4AFE">
            <w:pPr>
              <w:spacing w:after="0" w:line="240" w:lineRule="auto"/>
              <w:ind w:left="340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</w:pPr>
            <w:r w:rsidRPr="00DB773B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1.Аналіз</w:t>
            </w:r>
            <w:r w:rsidR="008F06AB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 xml:space="preserve"> напрацювань  членів ПМК за 2021/2022 навчальний рік</w:t>
            </w:r>
            <w:r w:rsidRPr="00DB773B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F0AA3" w:rsidRDefault="00AF0AA3" w:rsidP="00AF0AA3">
            <w:pPr>
              <w:spacing w:after="0" w:line="240" w:lineRule="auto"/>
              <w:ind w:left="340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2.</w:t>
            </w:r>
            <w:r w:rsidRPr="00AF0AA3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Щодо оновлення  змісту освітнього процесу відповідно до  методичних рекомендацій про викладання навчальних предметів у закладах загальної середньої освіти у 2023/2024 навчальному році»).</w:t>
            </w:r>
          </w:p>
          <w:p w:rsidR="00AF0AA3" w:rsidRPr="00AF0AA3" w:rsidRDefault="00AF0AA3" w:rsidP="00AF0AA3">
            <w:pPr>
              <w:spacing w:after="0" w:line="240" w:lineRule="auto"/>
              <w:ind w:left="340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3.</w:t>
            </w:r>
            <w:r w:rsidRPr="00AF0AA3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 xml:space="preserve">Ділова педагогічна гра «Професійна мобільність вчителя природничо-математичних дисциплін як один із шляхів формування </w:t>
            </w:r>
            <w:proofErr w:type="spellStart"/>
            <w:r w:rsidRPr="00AF0AA3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AF0AA3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 xml:space="preserve"> учнів»</w:t>
            </w:r>
          </w:p>
          <w:p w:rsidR="005F4AFE" w:rsidRDefault="00AF0AA3" w:rsidP="00AF0AA3">
            <w:pPr>
              <w:spacing w:after="0" w:line="240" w:lineRule="auto"/>
              <w:ind w:left="340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</w:pPr>
            <w:r w:rsidRPr="00AF0AA3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 xml:space="preserve">формування самостійної компетенції учнів на </w:t>
            </w:r>
            <w:proofErr w:type="spellStart"/>
            <w:r w:rsidRPr="00AF0AA3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уроках</w:t>
            </w:r>
            <w:proofErr w:type="spellEnd"/>
            <w:r w:rsidRPr="00AF0AA3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 xml:space="preserve"> хімії шляхом результативного поєднання традиційних та інноваційних форм навчання.</w:t>
            </w:r>
          </w:p>
          <w:p w:rsidR="00767D3E" w:rsidRPr="00DB773B" w:rsidRDefault="00AF0AA3" w:rsidP="008F06AB">
            <w:pPr>
              <w:spacing w:after="0" w:line="240" w:lineRule="auto"/>
              <w:ind w:left="340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="00767D3E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 xml:space="preserve"> Затве</w:t>
            </w:r>
            <w:r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рдження плану роботи ПМК на 2023-2024</w:t>
            </w:r>
            <w:r w:rsidR="00767D3E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7D3E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н.р</w:t>
            </w:r>
            <w:proofErr w:type="spellEnd"/>
            <w:r w:rsidR="00767D3E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DB773B" w:rsidRDefault="00E07BE4" w:rsidP="005F4AFE">
            <w:pPr>
              <w:spacing w:after="15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Серпень 2023</w:t>
            </w:r>
            <w:r w:rsidR="005F4AFE" w:rsidRPr="00DB773B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, </w:t>
            </w:r>
          </w:p>
          <w:p w:rsidR="00C36CDC" w:rsidRDefault="00C36CDC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Педагогічний марафон</w:t>
            </w:r>
          </w:p>
          <w:p w:rsidR="00C36CDC" w:rsidRPr="00E7715E" w:rsidRDefault="00C36CDC" w:rsidP="00C36CDC">
            <w:pPr>
              <w:spacing w:after="0" w:line="240" w:lineRule="auto"/>
              <w:rPr>
                <w:rFonts w:ascii="Tahoma" w:eastAsia="Times New Roman" w:hAnsi="Tahoma" w:cs="Tahoma"/>
                <w:i/>
                <w:color w:val="8622C4"/>
                <w:sz w:val="24"/>
                <w:szCs w:val="24"/>
                <w:lang w:eastAsia="ru-RU"/>
              </w:rPr>
            </w:pPr>
            <w:r w:rsidRPr="00E7715E">
              <w:rPr>
                <w:rFonts w:ascii="Tahoma" w:eastAsia="Times New Roman" w:hAnsi="Tahoma" w:cs="Tahoma"/>
                <w:i/>
                <w:color w:val="8622C4"/>
                <w:sz w:val="24"/>
                <w:szCs w:val="24"/>
                <w:lang w:eastAsia="ru-RU"/>
              </w:rPr>
              <w:t>Форма проведення:</w:t>
            </w:r>
          </w:p>
          <w:p w:rsidR="00F71033" w:rsidRPr="00E7715E" w:rsidRDefault="00C36CDC" w:rsidP="00F71033">
            <w:pPr>
              <w:spacing w:after="150" w:line="240" w:lineRule="auto"/>
              <w:rPr>
                <w:rFonts w:ascii="Tahoma" w:eastAsia="Times New Roman" w:hAnsi="Tahoma" w:cs="Tahoma"/>
                <w:i/>
                <w:color w:val="8622C4"/>
                <w:sz w:val="24"/>
                <w:szCs w:val="24"/>
                <w:lang w:eastAsia="ru-RU"/>
              </w:rPr>
            </w:pPr>
            <w:r w:rsidRPr="00E7715E">
              <w:rPr>
                <w:rFonts w:ascii="Tahoma" w:eastAsia="Times New Roman" w:hAnsi="Tahoma" w:cs="Tahoma"/>
                <w:color w:val="8622C4"/>
                <w:sz w:val="24"/>
                <w:szCs w:val="24"/>
                <w:lang w:eastAsia="ru-RU"/>
              </w:rPr>
              <w:t xml:space="preserve"> </w:t>
            </w:r>
            <w:r w:rsidR="00F71033" w:rsidRPr="00E7715E">
              <w:rPr>
                <w:rFonts w:ascii="Tahoma" w:eastAsia="Times New Roman" w:hAnsi="Tahoma" w:cs="Tahoma"/>
                <w:i/>
                <w:color w:val="8622C4"/>
                <w:sz w:val="24"/>
                <w:szCs w:val="24"/>
                <w:lang w:eastAsia="ru-RU"/>
              </w:rPr>
              <w:t>онлайн зустріч</w:t>
            </w:r>
          </w:p>
          <w:p w:rsidR="005F4AFE" w:rsidRPr="00DB773B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5F4AFE" w:rsidRPr="00DB773B" w:rsidRDefault="005F4AFE" w:rsidP="005F4AF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FE" w:rsidRPr="00DB773B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B773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Сергєєва Т.П. – методист відділу освіти </w:t>
            </w:r>
          </w:p>
          <w:p w:rsidR="005F4AFE" w:rsidRPr="00DB773B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B773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Загребельна Р.О.-керівник ПМК</w:t>
            </w:r>
          </w:p>
          <w:p w:rsidR="005F4AFE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B773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Члени ПМК</w:t>
            </w:r>
          </w:p>
          <w:p w:rsidR="005F4AFE" w:rsidRPr="00DB773B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5F4AFE" w:rsidRPr="00DB773B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5F4AFE" w:rsidRPr="00DB773B" w:rsidRDefault="005F4AFE" w:rsidP="005F4AFE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5F4AFE" w:rsidRPr="005F4AFE" w:rsidTr="00E07BE4">
        <w:trPr>
          <w:trHeight w:val="552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5F4AFE" w:rsidRDefault="005F4AFE" w:rsidP="005F4AFE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A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F27" w:rsidRPr="00E07BE4" w:rsidRDefault="005F4AFE" w:rsidP="00F7103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773B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Засідання №2.  ТЕМА.</w:t>
            </w:r>
            <w:r w:rsidRPr="00DB773B">
              <w:rPr>
                <w:sz w:val="24"/>
                <w:szCs w:val="24"/>
              </w:rPr>
              <w:t xml:space="preserve"> </w:t>
            </w:r>
            <w:proofErr w:type="spellStart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>інфрмаційних</w:t>
            </w:r>
            <w:proofErr w:type="spellEnd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E07BE4" w:rsidRPr="00CD5230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>на урока</w:t>
            </w:r>
            <w:proofErr w:type="gramEnd"/>
            <w:r w:rsidR="00E07BE4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7BE4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>географії</w:t>
            </w:r>
            <w:proofErr w:type="spellEnd"/>
            <w:r w:rsidR="00E07BE4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E07BE4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>біології</w:t>
            </w:r>
            <w:proofErr w:type="spellEnd"/>
            <w:r w:rsidR="00E07BE4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E07BE4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 w:eastAsia="ru-RU"/>
              </w:rPr>
              <w:t>хімії</w:t>
            </w:r>
            <w:proofErr w:type="spellEnd"/>
          </w:p>
          <w:p w:rsidR="00CD5230" w:rsidRPr="00CD5230" w:rsidRDefault="00CD5230" w:rsidP="00CD5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Презентація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власного</w:t>
            </w:r>
            <w:proofErr w:type="spellEnd"/>
            <w:proofErr w:type="gram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кейсу</w:t>
            </w:r>
          </w:p>
          <w:p w:rsidR="00CD5230" w:rsidRPr="00CD5230" w:rsidRDefault="00CD5230" w:rsidP="00CD523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географії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Веселівського</w:t>
            </w:r>
            <w:proofErr w:type="spellEnd"/>
            <w:proofErr w:type="gram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ліцею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Межівської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ради</w:t>
            </w:r>
          </w:p>
          <w:p w:rsidR="00CD5230" w:rsidRPr="00CD5230" w:rsidRDefault="00CD5230" w:rsidP="00CD523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</w:t>
            </w:r>
            <w:r w:rsidR="00E07BE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і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вторацького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Олександр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Юрійович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а</w:t>
            </w:r>
            <w:proofErr w:type="spellEnd"/>
          </w:p>
          <w:p w:rsidR="00CD5230" w:rsidRPr="00CD5230" w:rsidRDefault="00CD5230" w:rsidP="00CD523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інфрмаційних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на уроках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географії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дистанційного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» </w:t>
            </w:r>
          </w:p>
          <w:p w:rsidR="00CD5230" w:rsidRPr="00CD5230" w:rsidRDefault="00CD5230" w:rsidP="00CD5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екологічної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на уроках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географії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сталого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Ілюшина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 Оксана</w:t>
            </w:r>
            <w:proofErr w:type="gram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  <w:p w:rsidR="00CD5230" w:rsidRPr="00CD5230" w:rsidRDefault="00CD5230" w:rsidP="00CD523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Межівський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іцей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№1 </w:t>
            </w:r>
          </w:p>
          <w:p w:rsidR="00CD5230" w:rsidRPr="00CD5230" w:rsidRDefault="00CD5230" w:rsidP="00CD5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Самостійна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робота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формуванні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компетентностей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самоосвіти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саморозвитку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proofErr w:type="gram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Скочко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Сергій</w:t>
            </w:r>
            <w:proofErr w:type="spellEnd"/>
            <w:proofErr w:type="gram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Федосійович</w:t>
            </w:r>
            <w:proofErr w:type="spellEnd"/>
          </w:p>
          <w:p w:rsidR="00CD5230" w:rsidRDefault="00CD5230" w:rsidP="00CD523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Межівський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лі</w:t>
            </w:r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цей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№1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Межівської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ради»</w:t>
            </w:r>
          </w:p>
          <w:p w:rsidR="005F4AFE" w:rsidRPr="00CD5230" w:rsidRDefault="00FC4BF6" w:rsidP="00CD5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рекомендацій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</w:t>
            </w:r>
            <w:r w:rsidR="005F4AFE"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ідведення</w:t>
            </w:r>
            <w:proofErr w:type="spellEnd"/>
            <w:r w:rsidR="005F4AFE"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F4AFE"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підсумків</w:t>
            </w:r>
            <w:proofErr w:type="spellEnd"/>
            <w:r w:rsidR="005F4AFE"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ПМК</w:t>
            </w:r>
            <w:r w:rsidRPr="00CD5230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DB773B" w:rsidRDefault="00E07BE4" w:rsidP="005F4AFE">
            <w:pPr>
              <w:spacing w:after="15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Листопад 2023</w:t>
            </w:r>
            <w:r w:rsidR="00B031C9" w:rsidRPr="00DB773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F4AFE" w:rsidRPr="00DB773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року, </w:t>
            </w:r>
          </w:p>
          <w:p w:rsidR="005F4AFE" w:rsidRPr="00DB773B" w:rsidRDefault="00AF0AA3" w:rsidP="005F4AF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Калейдоскоп педагогічних новацій</w:t>
            </w:r>
          </w:p>
          <w:p w:rsidR="005F4AFE" w:rsidRPr="00E7715E" w:rsidRDefault="005F4AFE" w:rsidP="005F4AFE">
            <w:pPr>
              <w:spacing w:after="0" w:line="240" w:lineRule="auto"/>
              <w:rPr>
                <w:rFonts w:ascii="Arial" w:eastAsia="Times New Roman" w:hAnsi="Arial" w:cs="Arial"/>
                <w:i/>
                <w:color w:val="8622C4"/>
                <w:sz w:val="24"/>
                <w:szCs w:val="24"/>
                <w:lang w:eastAsia="ru-RU"/>
              </w:rPr>
            </w:pPr>
            <w:r w:rsidRPr="00E7715E">
              <w:rPr>
                <w:rFonts w:ascii="Arial" w:eastAsia="Times New Roman" w:hAnsi="Arial" w:cs="Arial"/>
                <w:i/>
                <w:color w:val="8622C4"/>
                <w:sz w:val="24"/>
                <w:szCs w:val="24"/>
                <w:lang w:eastAsia="ru-RU"/>
              </w:rPr>
              <w:t>Форма проведення:</w:t>
            </w:r>
          </w:p>
          <w:p w:rsidR="00F71033" w:rsidRPr="00E7715E" w:rsidRDefault="00010D40" w:rsidP="005F4AFE">
            <w:pPr>
              <w:spacing w:after="0" w:line="240" w:lineRule="auto"/>
              <w:rPr>
                <w:rFonts w:ascii="Arial" w:eastAsia="Times New Roman" w:hAnsi="Arial" w:cs="Arial"/>
                <w:i/>
                <w:color w:val="8622C4"/>
                <w:sz w:val="24"/>
                <w:szCs w:val="24"/>
                <w:lang w:eastAsia="ru-RU"/>
              </w:rPr>
            </w:pPr>
            <w:r w:rsidRPr="00E7715E">
              <w:rPr>
                <w:rFonts w:ascii="Arial" w:eastAsia="Times New Roman" w:hAnsi="Arial" w:cs="Arial"/>
                <w:i/>
                <w:color w:val="8622C4"/>
                <w:sz w:val="24"/>
                <w:szCs w:val="24"/>
                <w:lang w:eastAsia="ru-RU"/>
              </w:rPr>
              <w:t>о</w:t>
            </w:r>
            <w:r w:rsidR="00F71033" w:rsidRPr="00E7715E">
              <w:rPr>
                <w:rFonts w:ascii="Arial" w:eastAsia="Times New Roman" w:hAnsi="Arial" w:cs="Arial"/>
                <w:i/>
                <w:color w:val="8622C4"/>
                <w:sz w:val="24"/>
                <w:szCs w:val="24"/>
                <w:lang w:eastAsia="ru-RU"/>
              </w:rPr>
              <w:t>нлайн конференція</w:t>
            </w:r>
          </w:p>
          <w:p w:rsidR="005F4AFE" w:rsidRPr="00DB773B" w:rsidRDefault="005F4AFE" w:rsidP="005F4AFE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FE" w:rsidRPr="00DB773B" w:rsidRDefault="005F4AFE" w:rsidP="005F4AF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Сергєєва Т.П. – методист відділу освіти </w:t>
            </w:r>
          </w:p>
          <w:p w:rsidR="00E07BE4" w:rsidRPr="00E07BE4" w:rsidRDefault="005F4AFE" w:rsidP="005F4AF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Загребельна Р.О.-керівник ПМК</w:t>
            </w:r>
          </w:p>
          <w:p w:rsidR="00C97F27" w:rsidRDefault="00E07BE4" w:rsidP="005F4AF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Півторацький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Олександр Юрійович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Веселівський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ліцей</w:t>
            </w:r>
          </w:p>
          <w:p w:rsidR="00E07BE4" w:rsidRDefault="00E07BE4" w:rsidP="00E07B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Ілюшина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Оксана Вікторівна </w:t>
            </w:r>
            <w:proofErr w:type="spellStart"/>
            <w:r w:rsidRPr="00E07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Межівський</w:t>
            </w:r>
            <w:proofErr w:type="spellEnd"/>
            <w:r w:rsidRPr="00E07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ліцей №1</w:t>
            </w:r>
          </w:p>
          <w:p w:rsidR="00E07BE4" w:rsidRDefault="00E07BE4" w:rsidP="00E07B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Скочко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Сергій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Федосійович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Межівський</w:t>
            </w:r>
            <w:proofErr w:type="spellEnd"/>
            <w:r w:rsidRPr="00E07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ліцей №1</w:t>
            </w:r>
          </w:p>
          <w:p w:rsidR="00E07BE4" w:rsidRPr="00DB773B" w:rsidRDefault="00E07BE4" w:rsidP="00E07BE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AFE" w:rsidRPr="005F4AFE" w:rsidTr="00E07BE4">
        <w:trPr>
          <w:trHeight w:val="3596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5F4AFE" w:rsidRDefault="005F4AFE" w:rsidP="005F4AF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5F4AF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F27" w:rsidRPr="00DB773B" w:rsidRDefault="005F4AFE" w:rsidP="00C97F2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</w:pPr>
            <w:r w:rsidRPr="00DB773B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Засідання №3. </w:t>
            </w:r>
            <w:r w:rsidR="00282171" w:rsidRPr="00DB773B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ТЕМА. </w:t>
            </w:r>
            <w:r w:rsidR="00E07BE4" w:rsidRPr="00E07BE4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Методична студія «Захищаю свою ідею»</w:t>
            </w:r>
          </w:p>
          <w:p w:rsidR="00CD5230" w:rsidRPr="00CD5230" w:rsidRDefault="00CD5230" w:rsidP="00CD523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Самостійна робота учнів на </w:t>
            </w:r>
            <w:proofErr w:type="spellStart"/>
            <w:r w:rsidRPr="00CD5230">
              <w:rPr>
                <w:rFonts w:ascii="Arial" w:eastAsia="Calibri" w:hAnsi="Arial" w:cs="Arial"/>
                <w:sz w:val="24"/>
                <w:szCs w:val="24"/>
              </w:rPr>
              <w:t>уроках</w:t>
            </w:r>
            <w:proofErr w:type="spellEnd"/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 хімії як засіб формування </w:t>
            </w:r>
            <w:proofErr w:type="spellStart"/>
            <w:r w:rsidRPr="00CD5230">
              <w:rPr>
                <w:rFonts w:ascii="Arial" w:eastAsia="Calibri" w:hAnsi="Arial" w:cs="Arial"/>
                <w:sz w:val="24"/>
                <w:szCs w:val="24"/>
              </w:rPr>
              <w:t>компетентностей</w:t>
            </w:r>
            <w:proofErr w:type="spellEnd"/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 в умовах сталого розвитку</w:t>
            </w:r>
          </w:p>
          <w:p w:rsidR="00CD5230" w:rsidRPr="00CD5230" w:rsidRDefault="00CD5230" w:rsidP="00CD523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230">
              <w:rPr>
                <w:rFonts w:ascii="Arial" w:eastAsia="Calibri" w:hAnsi="Arial" w:cs="Arial"/>
                <w:sz w:val="24"/>
                <w:szCs w:val="24"/>
              </w:rPr>
              <w:t>«Використання  інноваційних технологій, методів</w:t>
            </w:r>
            <w:r w:rsidR="00E07BE4">
              <w:rPr>
                <w:rFonts w:ascii="Arial" w:eastAsia="Calibri" w:hAnsi="Arial" w:cs="Arial"/>
                <w:sz w:val="24"/>
                <w:szCs w:val="24"/>
              </w:rPr>
              <w:t xml:space="preserve"> під час </w:t>
            </w:r>
            <w:proofErr w:type="spellStart"/>
            <w:r w:rsidR="00E07BE4">
              <w:rPr>
                <w:rFonts w:ascii="Arial" w:eastAsia="Calibri" w:hAnsi="Arial" w:cs="Arial"/>
                <w:sz w:val="24"/>
                <w:szCs w:val="24"/>
              </w:rPr>
              <w:t>ріх</w:t>
            </w:r>
            <w:r w:rsidRPr="00CD5230">
              <w:rPr>
                <w:rFonts w:ascii="Arial" w:eastAsia="Calibri" w:hAnsi="Arial" w:cs="Arial"/>
                <w:sz w:val="24"/>
                <w:szCs w:val="24"/>
              </w:rPr>
              <w:t>зних</w:t>
            </w:r>
            <w:proofErr w:type="spellEnd"/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 форм</w:t>
            </w:r>
            <w:r w:rsidR="00E07BE4">
              <w:rPr>
                <w:rFonts w:ascii="Arial" w:eastAsia="Calibri" w:hAnsi="Arial" w:cs="Arial"/>
                <w:sz w:val="24"/>
                <w:szCs w:val="24"/>
              </w:rPr>
              <w:t xml:space="preserve">  навчання для розвитку інтелек</w:t>
            </w:r>
            <w:r w:rsidRPr="00CD5230">
              <w:rPr>
                <w:rFonts w:ascii="Arial" w:eastAsia="Calibri" w:hAnsi="Arial" w:cs="Arial"/>
                <w:sz w:val="24"/>
                <w:szCs w:val="24"/>
              </w:rPr>
              <w:t>туальних здібностей школярів</w:t>
            </w:r>
            <w:r w:rsidR="00285E9C">
              <w:rPr>
                <w:rFonts w:ascii="Arial" w:eastAsia="Calibri" w:hAnsi="Arial" w:cs="Arial"/>
                <w:sz w:val="24"/>
                <w:szCs w:val="24"/>
              </w:rPr>
              <w:t>, формування соціально – компет</w:t>
            </w:r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ентних, громадсько – активних особистостей </w:t>
            </w:r>
          </w:p>
          <w:p w:rsidR="00CD5230" w:rsidRPr="00CD5230" w:rsidRDefault="00CD5230" w:rsidP="00CD523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Упровадження дослідно – експериментального навчання на </w:t>
            </w:r>
            <w:proofErr w:type="spellStart"/>
            <w:r w:rsidRPr="00CD5230">
              <w:rPr>
                <w:rFonts w:ascii="Arial" w:eastAsia="Calibri" w:hAnsi="Arial" w:cs="Arial"/>
                <w:sz w:val="24"/>
                <w:szCs w:val="24"/>
              </w:rPr>
              <w:t>уроках</w:t>
            </w:r>
            <w:proofErr w:type="spellEnd"/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 і в позаурочний час як засіб формування ключових </w:t>
            </w:r>
            <w:proofErr w:type="spellStart"/>
            <w:r w:rsidRPr="00CD5230">
              <w:rPr>
                <w:rFonts w:ascii="Arial" w:eastAsia="Calibri" w:hAnsi="Arial" w:cs="Arial"/>
                <w:sz w:val="24"/>
                <w:szCs w:val="24"/>
              </w:rPr>
              <w:t>компетентностей</w:t>
            </w:r>
            <w:proofErr w:type="spellEnd"/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 здобувачів освіти</w:t>
            </w:r>
          </w:p>
          <w:p w:rsidR="00CD5230" w:rsidRPr="00CD5230" w:rsidRDefault="00CD5230" w:rsidP="00CD5230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Розвиток творчих здібностей учнів засобами ефективного поєднання урочних та позаурочних форм роботи на </w:t>
            </w:r>
            <w:proofErr w:type="spellStart"/>
            <w:r w:rsidRPr="00CD5230">
              <w:rPr>
                <w:rFonts w:ascii="Arial" w:eastAsia="Calibri" w:hAnsi="Arial" w:cs="Arial"/>
                <w:sz w:val="24"/>
                <w:szCs w:val="24"/>
              </w:rPr>
              <w:t>уроках</w:t>
            </w:r>
            <w:proofErr w:type="spellEnd"/>
            <w:r w:rsidRPr="00CD5230">
              <w:rPr>
                <w:rFonts w:ascii="Arial" w:eastAsia="Calibri" w:hAnsi="Arial" w:cs="Arial"/>
                <w:sz w:val="24"/>
                <w:szCs w:val="24"/>
              </w:rPr>
              <w:t xml:space="preserve"> природничих дисциплін</w:t>
            </w:r>
          </w:p>
          <w:p w:rsidR="005F4AFE" w:rsidRPr="00AF0AA3" w:rsidRDefault="00C97F27" w:rsidP="00AF0AA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F0A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Підведення підсумків</w:t>
            </w:r>
            <w:r w:rsidR="0047548D" w:rsidRPr="00AF0A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7D3E" w:rsidRPr="00AF0A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роботи</w:t>
            </w:r>
            <w:r w:rsidRPr="00AF0A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ПМК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AFE" w:rsidRPr="00DB773B" w:rsidRDefault="00E07BE4" w:rsidP="005F4AFE">
            <w:pPr>
              <w:spacing w:after="150" w:line="240" w:lineRule="auto"/>
              <w:rPr>
                <w:rFonts w:ascii="Tahoma" w:eastAsia="Calibri" w:hAnsi="Tahoma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i/>
                <w:iCs/>
                <w:sz w:val="24"/>
                <w:szCs w:val="24"/>
              </w:rPr>
              <w:t>Березень 2024</w:t>
            </w:r>
          </w:p>
          <w:p w:rsidR="005F4AFE" w:rsidRPr="00DB773B" w:rsidRDefault="00FC4BF6" w:rsidP="00C97F27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4"/>
                <w:szCs w:val="24"/>
                <w:lang w:eastAsia="ru-RU"/>
              </w:rPr>
            </w:pPr>
            <w:bookmarkStart w:id="0" w:name="_GoBack"/>
            <w:r w:rsidRPr="00E7715E">
              <w:rPr>
                <w:rFonts w:ascii="Tahoma" w:eastAsia="Times New Roman" w:hAnsi="Tahoma" w:cs="Tahoma"/>
                <w:color w:val="8622C4"/>
                <w:sz w:val="24"/>
                <w:szCs w:val="24"/>
                <w:lang w:eastAsia="ru-RU"/>
              </w:rPr>
              <w:t xml:space="preserve">Презентація напрацювань </w:t>
            </w:r>
            <w:r w:rsidR="00C97F27" w:rsidRPr="00E7715E">
              <w:rPr>
                <w:rFonts w:ascii="Tahoma" w:eastAsia="Times New Roman" w:hAnsi="Tahoma" w:cs="Tahoma"/>
                <w:color w:val="8622C4"/>
                <w:sz w:val="24"/>
                <w:szCs w:val="24"/>
                <w:lang w:eastAsia="ru-RU"/>
              </w:rPr>
              <w:t>Фор</w:t>
            </w:r>
            <w:r w:rsidRPr="00E7715E">
              <w:rPr>
                <w:rFonts w:ascii="Tahoma" w:eastAsia="Times New Roman" w:hAnsi="Tahoma" w:cs="Tahoma"/>
                <w:color w:val="8622C4"/>
                <w:sz w:val="24"/>
                <w:szCs w:val="24"/>
                <w:lang w:eastAsia="ru-RU"/>
              </w:rPr>
              <w:t>ма проведення онлайн</w:t>
            </w:r>
            <w:r w:rsidR="003A2B5A" w:rsidRPr="00E7715E">
              <w:rPr>
                <w:rFonts w:ascii="Tahoma" w:eastAsia="Times New Roman" w:hAnsi="Tahoma" w:cs="Tahoma"/>
                <w:color w:val="8622C4"/>
                <w:sz w:val="24"/>
                <w:szCs w:val="24"/>
                <w:lang w:eastAsia="ru-RU"/>
              </w:rPr>
              <w:t xml:space="preserve"> конференція</w:t>
            </w:r>
            <w:bookmarkEnd w:id="0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FE" w:rsidRPr="00DB773B" w:rsidRDefault="005F4AFE" w:rsidP="005F4AF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Сергєєва Т.П. – методист відділу освіти. </w:t>
            </w:r>
          </w:p>
          <w:p w:rsidR="005F4AFE" w:rsidRDefault="005F4AFE" w:rsidP="005F4AF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Загребельна Р.О.-керівник ПМК</w:t>
            </w:r>
            <w:r w:rsidR="00C97F27" w:rsidRPr="00DB7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D5230" w:rsidRDefault="00CD5230" w:rsidP="005F4AF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Козак Юлія Володимирівна –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Межівський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ліцей №1</w:t>
            </w:r>
          </w:p>
          <w:p w:rsidR="00CD5230" w:rsidRPr="00DB773B" w:rsidRDefault="00AF0AA3" w:rsidP="00CD523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Воротня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Тетяна Володимирівна </w:t>
            </w:r>
            <w:r w:rsidR="00CD5230"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Іванівська гімназія</w:t>
            </w:r>
          </w:p>
          <w:p w:rsidR="00CD5230" w:rsidRDefault="00AF0AA3" w:rsidP="00CD523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Марчук Світлана Юріївна </w:t>
            </w:r>
            <w:proofErr w:type="spellStart"/>
            <w:r w:rsidR="00CD5230"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Межівський</w:t>
            </w:r>
            <w:proofErr w:type="spellEnd"/>
            <w:r w:rsidR="00CD5230"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230"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агрраний</w:t>
            </w:r>
            <w:proofErr w:type="spellEnd"/>
            <w:r w:rsidR="00CD5230"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ліцей – інтернат</w:t>
            </w:r>
          </w:p>
          <w:p w:rsidR="00CD5230" w:rsidRPr="00CD5230" w:rsidRDefault="00CD5230" w:rsidP="00CD523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Гвоздь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Ірина Миколаївна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Райпільський</w:t>
            </w:r>
            <w:proofErr w:type="spellEnd"/>
            <w:r w:rsidRPr="00CD52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ліцей</w:t>
            </w:r>
          </w:p>
          <w:p w:rsidR="005F4AFE" w:rsidRPr="00DB773B" w:rsidRDefault="005F4AFE" w:rsidP="005F4AF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7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Вчителі, члени ПМК</w:t>
            </w:r>
          </w:p>
        </w:tc>
      </w:tr>
    </w:tbl>
    <w:p w:rsidR="005F4AFE" w:rsidRPr="00C97F27" w:rsidRDefault="005F4AFE" w:rsidP="005F4A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0132C" w:rsidRDefault="0090132C"/>
    <w:sectPr w:rsidR="0090132C" w:rsidSect="00497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CF"/>
    <w:multiLevelType w:val="hybridMultilevel"/>
    <w:tmpl w:val="5080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3A9"/>
    <w:multiLevelType w:val="hybridMultilevel"/>
    <w:tmpl w:val="2C76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7EE8"/>
    <w:multiLevelType w:val="hybridMultilevel"/>
    <w:tmpl w:val="96F48A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831577A"/>
    <w:multiLevelType w:val="hybridMultilevel"/>
    <w:tmpl w:val="34923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3E602A"/>
    <w:multiLevelType w:val="hybridMultilevel"/>
    <w:tmpl w:val="CBDA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2E3D"/>
    <w:multiLevelType w:val="hybridMultilevel"/>
    <w:tmpl w:val="DC16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C4D"/>
    <w:multiLevelType w:val="hybridMultilevel"/>
    <w:tmpl w:val="3D3A58D4"/>
    <w:lvl w:ilvl="0" w:tplc="ACBC4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EA02DA"/>
    <w:multiLevelType w:val="multilevel"/>
    <w:tmpl w:val="2C16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97AD8"/>
    <w:multiLevelType w:val="multilevel"/>
    <w:tmpl w:val="EEEE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17702"/>
    <w:multiLevelType w:val="multilevel"/>
    <w:tmpl w:val="2C16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D1D9C"/>
    <w:multiLevelType w:val="hybridMultilevel"/>
    <w:tmpl w:val="274A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FE"/>
    <w:rsid w:val="00010D40"/>
    <w:rsid w:val="00126119"/>
    <w:rsid w:val="00133488"/>
    <w:rsid w:val="00282171"/>
    <w:rsid w:val="00285E9C"/>
    <w:rsid w:val="002A5A2C"/>
    <w:rsid w:val="002B35E4"/>
    <w:rsid w:val="003A2B5A"/>
    <w:rsid w:val="003E3F60"/>
    <w:rsid w:val="0045711D"/>
    <w:rsid w:val="0047548D"/>
    <w:rsid w:val="004972B9"/>
    <w:rsid w:val="004D214E"/>
    <w:rsid w:val="005443C7"/>
    <w:rsid w:val="005F4AFE"/>
    <w:rsid w:val="0066193E"/>
    <w:rsid w:val="006B41D4"/>
    <w:rsid w:val="006D5040"/>
    <w:rsid w:val="007350B3"/>
    <w:rsid w:val="00767D3E"/>
    <w:rsid w:val="007A58E5"/>
    <w:rsid w:val="007B3CFC"/>
    <w:rsid w:val="00833757"/>
    <w:rsid w:val="008424EA"/>
    <w:rsid w:val="00891F5B"/>
    <w:rsid w:val="008F06AB"/>
    <w:rsid w:val="0090132C"/>
    <w:rsid w:val="00AF0AA3"/>
    <w:rsid w:val="00B031C9"/>
    <w:rsid w:val="00C36CDC"/>
    <w:rsid w:val="00C97F27"/>
    <w:rsid w:val="00CD5230"/>
    <w:rsid w:val="00DB773B"/>
    <w:rsid w:val="00E07BE4"/>
    <w:rsid w:val="00E30125"/>
    <w:rsid w:val="00E66897"/>
    <w:rsid w:val="00E7715E"/>
    <w:rsid w:val="00F132A3"/>
    <w:rsid w:val="00F33E0D"/>
    <w:rsid w:val="00F71033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9EF6"/>
  <w15:chartTrackingRefBased/>
  <w15:docId w15:val="{2A807D5D-1904-419D-B236-968A07A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3488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2021-12-19T14:28:00Z</cp:lastPrinted>
  <dcterms:created xsi:type="dcterms:W3CDTF">2023-11-10T10:58:00Z</dcterms:created>
  <dcterms:modified xsi:type="dcterms:W3CDTF">2023-11-10T10:58:00Z</dcterms:modified>
</cp:coreProperties>
</file>